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20A2" w14:textId="31F50761" w:rsidR="004E768E" w:rsidRDefault="004E768E" w:rsidP="004E768E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l-PL"/>
        </w:rPr>
      </w:pPr>
      <w:r>
        <w:rPr>
          <w:rFonts w:ascii="Tahoma" w:hAnsi="Tahoma" w:cs="Tahoma"/>
          <w:b/>
          <w:noProof/>
          <w:color w:val="000000"/>
          <w:sz w:val="26"/>
          <w:szCs w:val="26"/>
        </w:rPr>
        <w:drawing>
          <wp:inline distT="0" distB="0" distL="0" distR="0" wp14:anchorId="65A7FA95" wp14:editId="309DD4AF">
            <wp:extent cx="857250" cy="857250"/>
            <wp:effectExtent l="0" t="0" r="0" b="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E662" w14:textId="77777777" w:rsidR="004E768E" w:rsidRDefault="004E768E" w:rsidP="004E76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l-PL"/>
        </w:rPr>
        <w:t>KLAUZULA INFORMACYJNA</w:t>
      </w:r>
    </w:p>
    <w:p w14:paraId="56EFF712" w14:textId="77777777" w:rsidR="004E768E" w:rsidRDefault="004E768E" w:rsidP="004E768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 związku z zapisami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 r., L 119, poz. 1) informujemy, iż:</w:t>
      </w:r>
    </w:p>
    <w:p w14:paraId="4EE65397" w14:textId="77777777" w:rsidR="004E768E" w:rsidRDefault="004E768E" w:rsidP="004E76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l-PL"/>
        </w:rPr>
      </w:pPr>
    </w:p>
    <w:p w14:paraId="7521B0D4" w14:textId="77777777" w:rsidR="004E768E" w:rsidRDefault="004E768E" w:rsidP="004E76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6"/>
          <w:szCs w:val="26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Administratorem systemu monitoringu jest  Miejski Ośrodek Sportu, Rekreacji i Wypoczynku , ul. Telemanna 1, 68-200 Żary, e-mail </w:t>
      </w:r>
      <w:hyperlink r:id="rId6" w:history="1">
        <w:r>
          <w:rPr>
            <w:rStyle w:val="Hipercze"/>
            <w:rFonts w:ascii="Tahoma" w:eastAsia="Times New Roman" w:hAnsi="Tahoma" w:cs="Tahoma"/>
            <w:sz w:val="26"/>
            <w:szCs w:val="26"/>
            <w:lang w:eastAsia="pl-PL"/>
          </w:rPr>
          <w:t>sekretariat@mosriw.zary.pl</w:t>
        </w:r>
      </w:hyperlink>
      <w:r>
        <w:rPr>
          <w:rFonts w:ascii="Tahoma" w:eastAsia="Times New Roman" w:hAnsi="Tahoma" w:cs="Tahoma"/>
          <w:sz w:val="26"/>
          <w:szCs w:val="26"/>
          <w:lang w:eastAsia="pl-PL"/>
        </w:rPr>
        <w:t>, tel./faks: 68 470 28 70 -71.</w:t>
      </w:r>
    </w:p>
    <w:p w14:paraId="2889A137" w14:textId="77777777" w:rsidR="004E768E" w:rsidRDefault="004E768E" w:rsidP="004E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 xml:space="preserve">Kontakt z Inspektorem Ochrony Danych: </w:t>
      </w:r>
      <w:r>
        <w:rPr>
          <w:rFonts w:ascii="Tahoma" w:eastAsia="Times New Roman" w:hAnsi="Tahoma" w:cs="Tahoma"/>
          <w:color w:val="000000"/>
          <w:sz w:val="26"/>
          <w:szCs w:val="26"/>
          <w:u w:val="single"/>
          <w:lang w:eastAsia="pl-PL"/>
        </w:rPr>
        <w:t>iod@mosriw.zary.pl</w:t>
      </w: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 lub pisemnie na adres wymieniony w punkcie 1.</w:t>
      </w:r>
    </w:p>
    <w:p w14:paraId="42FA798C" w14:textId="77777777" w:rsidR="004E768E" w:rsidRDefault="004E768E" w:rsidP="004E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Monitoring stosowany jest w celu ochrony mienia, zapewnienia bezpieczeństwa pracowników, klientów i porządku publicznego na terenie obiektu.</w:t>
      </w:r>
    </w:p>
    <w:p w14:paraId="1E15BD0A" w14:textId="77777777" w:rsidR="004E768E" w:rsidRDefault="004E768E" w:rsidP="004E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Podstawą przetwarzania danych jest art. 111 i art. 114 ustawy z dnia 10 maja 2018 roku o ochronie danych osobowych.</w:t>
      </w:r>
    </w:p>
    <w:p w14:paraId="4301DF8E" w14:textId="77777777" w:rsidR="004E768E" w:rsidRDefault="004E768E" w:rsidP="004E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Zapisy z monitoringu przechowywane będą przez 30 dni.</w:t>
      </w:r>
    </w:p>
    <w:p w14:paraId="39EA29E5" w14:textId="77777777" w:rsidR="004E768E" w:rsidRDefault="004E768E" w:rsidP="004E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Odbiorcami Pani/Pana danych osobowych będą wyłącznie podmioty uprawnione do uzyskania danych osobowych na podstawie przepisów prawa.</w:t>
      </w:r>
    </w:p>
    <w:p w14:paraId="675611D4" w14:textId="77777777" w:rsidR="004E768E" w:rsidRDefault="004E768E" w:rsidP="004E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Posiada Pani/Pan prawo żądania od Administratora dostępu do danych osobowych, prawo usunięcia lub ograniczenia przetwarzania, prawo do wniesienia sprzeciwu wobec przetwarzania.</w:t>
      </w:r>
    </w:p>
    <w:p w14:paraId="6BF6D179" w14:textId="77777777" w:rsidR="004E768E" w:rsidRDefault="004E768E" w:rsidP="004E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Ma Pani/Pan prawo wniesienia skargi do UODO, gdy uzna Pani/Pan , iż przetwarzanie danych osobowych Pani/Pana dotyczących narusza przepisy ogólnego rozporządzenia o ochronie danych osobowych z dnia 27 kwietnia 2016r.</w:t>
      </w:r>
    </w:p>
    <w:p w14:paraId="76CEF887" w14:textId="77777777" w:rsidR="004E768E" w:rsidRDefault="004E768E" w:rsidP="004E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Udostępnienie przez Panią/Pana danych osobowych jest fakultatywne (dobrowolne) ale niezbędne w celu rejestracji obrazu, pochodzącego z monitoringu wizyjnego zakładu. Odmowa udostępnienia danych przez Panią/Pana spowoduje odmowę wstępu na obiekty MOSRiW.</w:t>
      </w:r>
    </w:p>
    <w:p w14:paraId="5E0B82AE" w14:textId="3EA97D0F" w:rsidR="00E26840" w:rsidRPr="004E768E" w:rsidRDefault="004E768E" w:rsidP="004E7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000000"/>
          <w:sz w:val="26"/>
          <w:szCs w:val="26"/>
          <w:lang w:eastAsia="pl-PL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 xml:space="preserve">Pani/Pana dane osobowe nie będą podlegały zautomatyzowanym procesom podejmowania decyzji przez MOSRiW, w tym profilowaniu przy monitoringu wizyjnym. </w:t>
      </w:r>
    </w:p>
    <w:sectPr w:rsidR="00E26840" w:rsidRPr="004E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6B57"/>
    <w:multiLevelType w:val="multilevel"/>
    <w:tmpl w:val="638E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8E"/>
    <w:rsid w:val="004E768E"/>
    <w:rsid w:val="00E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0975"/>
  <w15:chartTrackingRefBased/>
  <w15:docId w15:val="{99604C28-428D-4F4B-ABD3-85A6F79E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7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riw.zar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Staśkiewicz</dc:creator>
  <cp:keywords/>
  <dc:description/>
  <cp:lastModifiedBy>Monika Staśkiewicz</cp:lastModifiedBy>
  <cp:revision>1</cp:revision>
  <dcterms:created xsi:type="dcterms:W3CDTF">2021-04-23T09:33:00Z</dcterms:created>
  <dcterms:modified xsi:type="dcterms:W3CDTF">2021-04-23T09:33:00Z</dcterms:modified>
</cp:coreProperties>
</file>